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组织关系转接操作指南</w:t>
      </w:r>
    </w:p>
    <w:p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(学生使用版)</w:t>
      </w:r>
    </w:p>
    <w:p>
      <w:pPr>
        <w:pStyle w:val="3"/>
      </w:pPr>
      <w:r>
        <w:rPr>
          <w:rFonts w:hint="eastAsia"/>
        </w:rPr>
        <w:t>方式一：微信方式</w:t>
      </w:r>
    </w:p>
    <w:p>
      <w:pPr>
        <w:pStyle w:val="3"/>
      </w:pPr>
      <w:r>
        <w:rPr>
          <w:rFonts w:hint="eastAsia"/>
        </w:rPr>
        <w:t>1、关注重庆大学党委组织部公众号</w:t>
      </w:r>
    </w:p>
    <w:p>
      <w:pPr>
        <w:jc w:val="center"/>
      </w:pPr>
      <w:r>
        <w:rPr>
          <w:sz w:val="36"/>
          <w:szCs w:val="36"/>
        </w:rPr>
        <w:drawing>
          <wp:inline distT="0" distB="0" distL="0" distR="0">
            <wp:extent cx="1922145" cy="1922145"/>
            <wp:effectExtent l="0" t="0" r="13335" b="13335"/>
            <wp:docPr id="6" name="图片 6" descr="E:\我的文档\Project Development\2014年党员管理系统\08.业务资料\重庆大学党委组织部15CM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我的文档\Project Development\2014年党员管理系统\08.业务资料\重庆大学党委组织部15CM.jp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2、进入对应的菜单完成相关操作。</w:t>
      </w:r>
    </w:p>
    <w:p>
      <w:pPr>
        <w:jc w:val="center"/>
      </w:pPr>
      <w:r>
        <w:drawing>
          <wp:inline distT="0" distB="0" distL="0" distR="0">
            <wp:extent cx="1813560" cy="272669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rcRect l="1" t="8485" r="1794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7266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778635" cy="2728595"/>
            <wp:effectExtent l="0" t="0" r="444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rcRect t="8759" r="503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7285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（1）点击“组织关系”，完成用户登录。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特别提醒：默认账户和密码为学号，请登陆后尽快修改!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（2）完善个人信息</w:t>
      </w:r>
      <w:r>
        <w:rPr>
          <w:rFonts w:hint="eastAsia"/>
          <w:sz w:val="28"/>
          <w:szCs w:val="28"/>
        </w:rPr>
        <w:t>，包括身份证号、联系方式、性别和民族信息。</w:t>
      </w:r>
    </w:p>
    <w:p>
      <w:pPr>
        <w:pStyle w:val="3"/>
        <w:jc w:val="center"/>
      </w:pPr>
      <w:r>
        <w:drawing>
          <wp:inline distT="0" distB="0" distL="0" distR="0">
            <wp:extent cx="2349500" cy="3079115"/>
            <wp:effectExtent l="0" t="0" r="1270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（3）填写提交介绍信信息，包括单位名称、转出类型、形式和抬头内容。</w:t>
      </w:r>
    </w:p>
    <w:p>
      <w:pPr>
        <w:pStyle w:val="3"/>
        <w:jc w:val="center"/>
        <w:rPr>
          <w:b w:val="0"/>
          <w:bCs w:val="0"/>
          <w:sz w:val="21"/>
          <w:szCs w:val="22"/>
        </w:rPr>
      </w:pPr>
      <w:r>
        <w:drawing>
          <wp:inline distT="0" distB="0" distL="0" distR="0">
            <wp:extent cx="2323465" cy="3106420"/>
            <wp:effectExtent l="0" t="0" r="825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rcRect t="679" r="1588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1064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备注：提交信息后待审核，审核通过后再打印。</w:t>
      </w:r>
    </w:p>
    <w:p>
      <w:pPr>
        <w:pStyle w:val="3"/>
      </w:pPr>
      <w:r>
        <w:rPr>
          <w:rFonts w:hint="eastAsia"/>
        </w:rPr>
        <w:t>方式二：电脑PC端方式</w:t>
      </w:r>
    </w:p>
    <w:p>
      <w:pPr>
        <w:pStyle w:val="3"/>
      </w:pPr>
      <w:r>
        <w:rPr>
          <w:rFonts w:hint="eastAsia"/>
        </w:rPr>
        <w:t>一、平台登录</w:t>
      </w:r>
    </w:p>
    <w:p>
      <w:r>
        <w:rPr>
          <w:rFonts w:hint="eastAsia"/>
        </w:rPr>
        <w:t>网址：</w:t>
      </w:r>
      <w:r>
        <w:fldChar w:fldCharType="begin"/>
      </w:r>
      <w:r>
        <w:instrText xml:space="preserve"> HYPERLINK "http://cpc.cqu.edu.cn/" </w:instrText>
      </w:r>
      <w:r>
        <w:fldChar w:fldCharType="separate"/>
      </w:r>
      <w:r>
        <w:rPr>
          <w:rStyle w:val="12"/>
        </w:rPr>
        <w:t>http://cpc.cqu.edu.cn/</w:t>
      </w:r>
      <w:r>
        <w:rPr>
          <w:rStyle w:val="12"/>
        </w:rPr>
        <w:fldChar w:fldCharType="end"/>
      </w:r>
    </w:p>
    <w:p>
      <w:r>
        <w:rPr>
          <w:rFonts w:hint="eastAsia"/>
        </w:rPr>
        <w:t>1、学生登陆。输入账号为学号，密码如果没有修改，默认为学号。</w:t>
      </w:r>
    </w:p>
    <w:p>
      <w:r>
        <w:drawing>
          <wp:inline distT="0" distB="0" distL="0" distR="0">
            <wp:extent cx="5274310" cy="28473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2点击登录 进入主界面</w:t>
      </w:r>
    </w:p>
    <w:p>
      <w:r>
        <w:drawing>
          <wp:inline distT="0" distB="0" distL="0" distR="0">
            <wp:extent cx="5274310" cy="2847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二、完善个人信息</w:t>
      </w:r>
    </w:p>
    <w:p>
      <w:r>
        <w:rPr>
          <w:rFonts w:hint="eastAsia"/>
        </w:rPr>
        <w:t>3、点击个人 详细信息 进入完善个人信息界面</w:t>
      </w:r>
    </w:p>
    <w:p>
      <w:r>
        <w:drawing>
          <wp:inline distT="0" distB="0" distL="0" distR="0">
            <wp:extent cx="5274310" cy="28473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4、点击自行维护项 编辑按钮 弹出编辑个人信息框</w:t>
      </w:r>
    </w:p>
    <w:p>
      <w:r>
        <w:drawing>
          <wp:inline distT="0" distB="0" distL="0" distR="0">
            <wp:extent cx="5274310" cy="28473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5、填写个人信息。</w:t>
      </w:r>
    </w:p>
    <w:p>
      <w:r>
        <w:drawing>
          <wp:inline distT="0" distB="0" distL="0" distR="0">
            <wp:extent cx="5274310" cy="3317875"/>
            <wp:effectExtent l="0" t="0" r="1397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6、更新个人信息</w:t>
      </w:r>
    </w:p>
    <w:p>
      <w:r>
        <w:drawing>
          <wp:inline distT="0" distB="0" distL="0" distR="0">
            <wp:extent cx="5274310" cy="3213735"/>
            <wp:effectExtent l="0" t="0" r="139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7、查看修改后信息</w:t>
      </w:r>
    </w:p>
    <w:p>
      <w:r>
        <w:drawing>
          <wp:inline distT="0" distB="0" distL="0" distR="0">
            <wp:extent cx="5274310" cy="28473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</w:pPr>
      <w:r>
        <w:rPr>
          <w:rFonts w:hint="eastAsia"/>
        </w:rPr>
        <w:t>三、填写转组织关系信息</w:t>
      </w:r>
    </w:p>
    <w:p>
      <w:pPr>
        <w:pStyle w:val="3"/>
        <w:spacing w:before="300" w:after="150"/>
      </w:pPr>
      <w:r>
        <w:rPr>
          <w:rFonts w:hint="eastAsia"/>
          <w:b w:val="0"/>
          <w:bCs w:val="0"/>
          <w:sz w:val="21"/>
          <w:szCs w:val="22"/>
        </w:rPr>
        <w:t>8、点击 填写介绍信 进入 组织关系信息转出填写页面</w:t>
      </w:r>
    </w:p>
    <w:p>
      <w:r>
        <w:drawing>
          <wp:inline distT="0" distB="0" distL="0" distR="0">
            <wp:extent cx="5274310" cy="3213735"/>
            <wp:effectExtent l="0" t="0" r="1397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9、在组织关系信息转出填写页面 填写相关信息</w:t>
      </w:r>
    </w:p>
    <w:p>
      <w:r>
        <w:drawing>
          <wp:inline distT="0" distB="0" distL="0" distR="0">
            <wp:extent cx="5274310" cy="3533140"/>
            <wp:effectExtent l="0" t="0" r="1397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 xml:space="preserve">10、点击提交申请  </w:t>
      </w:r>
    </w:p>
    <w:p>
      <w:r>
        <w:drawing>
          <wp:inline distT="0" distB="0" distL="0" distR="0">
            <wp:extent cx="5274310" cy="3533140"/>
            <wp:effectExtent l="0" t="0" r="1397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11、提交成功 进入等待审核页面。查看申请详情和审核状态</w:t>
      </w:r>
    </w:p>
    <w:p>
      <w:r>
        <w:drawing>
          <wp:inline distT="0" distB="0" distL="0" distR="0">
            <wp:extent cx="5274310" cy="3248660"/>
            <wp:effectExtent l="0" t="0" r="1397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A4C"/>
    <w:rsid w:val="00040448"/>
    <w:rsid w:val="00173CBB"/>
    <w:rsid w:val="0020269D"/>
    <w:rsid w:val="00213312"/>
    <w:rsid w:val="00387ABE"/>
    <w:rsid w:val="003D3ED6"/>
    <w:rsid w:val="004033C7"/>
    <w:rsid w:val="004742ED"/>
    <w:rsid w:val="004D67A2"/>
    <w:rsid w:val="0052571C"/>
    <w:rsid w:val="006724BB"/>
    <w:rsid w:val="006B512B"/>
    <w:rsid w:val="00760E4F"/>
    <w:rsid w:val="00780D4F"/>
    <w:rsid w:val="007912C0"/>
    <w:rsid w:val="007B13AC"/>
    <w:rsid w:val="00806393"/>
    <w:rsid w:val="00821A69"/>
    <w:rsid w:val="008230BA"/>
    <w:rsid w:val="00844114"/>
    <w:rsid w:val="008970DB"/>
    <w:rsid w:val="008C7F0E"/>
    <w:rsid w:val="00902EB9"/>
    <w:rsid w:val="009424BF"/>
    <w:rsid w:val="00995EA9"/>
    <w:rsid w:val="00A2722C"/>
    <w:rsid w:val="00A5408C"/>
    <w:rsid w:val="00A705AA"/>
    <w:rsid w:val="00A7348F"/>
    <w:rsid w:val="00AF60D5"/>
    <w:rsid w:val="00B25C95"/>
    <w:rsid w:val="00B7254E"/>
    <w:rsid w:val="00B93777"/>
    <w:rsid w:val="00BF3172"/>
    <w:rsid w:val="00C87891"/>
    <w:rsid w:val="00CE1BB8"/>
    <w:rsid w:val="00DA5ACF"/>
    <w:rsid w:val="00DB0C1B"/>
    <w:rsid w:val="00E13229"/>
    <w:rsid w:val="00E31493"/>
    <w:rsid w:val="00E32A4C"/>
    <w:rsid w:val="00E7622E"/>
    <w:rsid w:val="00EA020C"/>
    <w:rsid w:val="00F52468"/>
    <w:rsid w:val="0A886A80"/>
    <w:rsid w:val="10F5263E"/>
    <w:rsid w:val="171356E4"/>
    <w:rsid w:val="2B8A12D9"/>
    <w:rsid w:val="2FAC25B4"/>
    <w:rsid w:val="318B071A"/>
    <w:rsid w:val="42C11920"/>
    <w:rsid w:val="4A8776A7"/>
    <w:rsid w:val="51EA46D7"/>
    <w:rsid w:val="68A30D49"/>
    <w:rsid w:val="79B5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1"/>
    <w:semiHidden/>
    <w:unhideWhenUsed/>
    <w:qFormat/>
    <w:uiPriority w:val="99"/>
    <w:pPr>
      <w:jc w:val="left"/>
    </w:pPr>
  </w:style>
  <w:style w:type="paragraph" w:styleId="5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9">
    <w:name w:val="annotation subject"/>
    <w:basedOn w:val="4"/>
    <w:next w:val="4"/>
    <w:link w:val="22"/>
    <w:semiHidden/>
    <w:unhideWhenUsed/>
    <w:qFormat/>
    <w:uiPriority w:val="99"/>
    <w:rPr>
      <w:b/>
      <w:bCs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3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2 字符"/>
    <w:basedOn w:val="11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字符"/>
    <w:basedOn w:val="11"/>
    <w:link w:val="3"/>
    <w:qFormat/>
    <w:uiPriority w:val="9"/>
    <w:rPr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批注框文本 字符"/>
    <w:basedOn w:val="11"/>
    <w:link w:val="5"/>
    <w:semiHidden/>
    <w:qFormat/>
    <w:uiPriority w:val="99"/>
    <w:rPr>
      <w:sz w:val="18"/>
      <w:szCs w:val="18"/>
    </w:rPr>
  </w:style>
  <w:style w:type="character" w:customStyle="1" w:styleId="21">
    <w:name w:val="批注文字 字符"/>
    <w:basedOn w:val="11"/>
    <w:link w:val="4"/>
    <w:semiHidden/>
    <w:qFormat/>
    <w:uiPriority w:val="99"/>
  </w:style>
  <w:style w:type="character" w:customStyle="1" w:styleId="22">
    <w:name w:val="批注主题 字符"/>
    <w:basedOn w:val="21"/>
    <w:link w:val="9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zss</Company>
  <Pages>8</Pages>
  <Words>83</Words>
  <Characters>479</Characters>
  <Lines>3</Lines>
  <Paragraphs>1</Paragraphs>
  <TotalTime>3</TotalTime>
  <ScaleCrop>false</ScaleCrop>
  <LinksUpToDate>false</LinksUpToDate>
  <CharactersWithSpaces>561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2017-06-12T23:14:00Z</dcterms:created>
  <dc:creator>zss</dc:creator>
  <cp:lastModifiedBy>杨聪林</cp:lastModifiedBy>
  <dcterms:modified xsi:type="dcterms:W3CDTF">2020-06-01T09:32:12Z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